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AC" w:rsidRDefault="000A0AAC"/>
    <w:p w:rsidR="000A0AAC" w:rsidRPr="00DF0D7D" w:rsidRDefault="000A0AAC" w:rsidP="000A0AAC">
      <w:pPr>
        <w:spacing w:before="100" w:beforeAutospacing="1" w:after="100" w:afterAutospacing="1" w:line="360" w:lineRule="auto"/>
        <w:jc w:val="both"/>
        <w:outlineLvl w:val="0"/>
        <w:rPr>
          <w:rFonts w:ascii="Arial" w:hAnsi="Arial" w:cs="Arial"/>
          <w:b/>
          <w:sz w:val="24"/>
          <w:szCs w:val="24"/>
        </w:rPr>
      </w:pPr>
      <w:r w:rsidRPr="00DF0D7D">
        <w:rPr>
          <w:rFonts w:ascii="Arial" w:hAnsi="Arial" w:cs="Arial"/>
          <w:b/>
          <w:sz w:val="24"/>
          <w:szCs w:val="24"/>
        </w:rPr>
        <w:t xml:space="preserve">NAŠA MALA KNJIŽNICA </w:t>
      </w:r>
    </w:p>
    <w:p w:rsidR="00203762" w:rsidRDefault="000A0AAC" w:rsidP="00733D5C">
      <w:pPr>
        <w:pStyle w:val="Navadensplet"/>
        <w:spacing w:line="360" w:lineRule="auto"/>
        <w:jc w:val="both"/>
        <w:rPr>
          <w:rFonts w:ascii="Arial" w:hAnsi="Arial" w:cs="Arial"/>
        </w:rPr>
      </w:pPr>
      <w:r>
        <w:rPr>
          <w:rFonts w:ascii="Arial" w:hAnsi="Arial" w:cs="Arial"/>
          <w:b/>
        </w:rPr>
        <w:t xml:space="preserve">3. </w:t>
      </w:r>
      <w:r w:rsidRPr="00DF0D7D">
        <w:rPr>
          <w:rFonts w:ascii="Arial" w:hAnsi="Arial" w:cs="Arial"/>
          <w:b/>
        </w:rPr>
        <w:t xml:space="preserve"> </w:t>
      </w:r>
      <w:r>
        <w:rPr>
          <w:rFonts w:ascii="Arial" w:hAnsi="Arial" w:cs="Arial"/>
          <w:b/>
        </w:rPr>
        <w:t>s</w:t>
      </w:r>
      <w:r w:rsidRPr="00DF0D7D">
        <w:rPr>
          <w:rFonts w:ascii="Arial" w:hAnsi="Arial" w:cs="Arial"/>
          <w:b/>
        </w:rPr>
        <w:t>rečanje</w:t>
      </w:r>
      <w:r>
        <w:rPr>
          <w:rFonts w:ascii="Arial" w:hAnsi="Arial" w:cs="Arial"/>
        </w:rPr>
        <w:t xml:space="preserve"> </w:t>
      </w:r>
      <w:r w:rsidR="00733D5C" w:rsidRPr="00733D5C">
        <w:rPr>
          <w:rFonts w:ascii="Arial" w:hAnsi="Arial" w:cs="Arial"/>
        </w:rPr>
        <w:t>–</w:t>
      </w:r>
      <w:r w:rsidRPr="00733D5C">
        <w:rPr>
          <w:rFonts w:ascii="Arial" w:hAnsi="Arial" w:cs="Arial"/>
        </w:rPr>
        <w:t xml:space="preserve"> </w:t>
      </w:r>
      <w:r w:rsidR="00733D5C" w:rsidRPr="00733D5C">
        <w:rPr>
          <w:rFonts w:ascii="Arial" w:hAnsi="Arial" w:cs="Arial"/>
        </w:rPr>
        <w:t xml:space="preserve">Prebrali smo </w:t>
      </w:r>
      <w:r w:rsidR="00733D5C">
        <w:rPr>
          <w:rFonts w:ascii="Arial" w:hAnsi="Arial" w:cs="Arial"/>
        </w:rPr>
        <w:t>o</w:t>
      </w:r>
      <w:r w:rsidR="00733D5C" w:rsidRPr="00733D5C">
        <w:rPr>
          <w:rFonts w:ascii="Arial" w:hAnsi="Arial" w:cs="Arial"/>
        </w:rPr>
        <w:t>čarljiv</w:t>
      </w:r>
      <w:r w:rsidR="00733D5C">
        <w:rPr>
          <w:rFonts w:ascii="Arial" w:hAnsi="Arial" w:cs="Arial"/>
        </w:rPr>
        <w:t>o</w:t>
      </w:r>
      <w:bookmarkStart w:id="0" w:name="_GoBack"/>
      <w:bookmarkEnd w:id="0"/>
      <w:r w:rsidR="00733D5C" w:rsidRPr="00733D5C">
        <w:rPr>
          <w:rFonts w:ascii="Arial" w:hAnsi="Arial" w:cs="Arial"/>
        </w:rPr>
        <w:t xml:space="preserve"> pripoved o iskanju iskrenega prijateljstva</w:t>
      </w:r>
      <w:r w:rsidR="00733D5C">
        <w:rPr>
          <w:rFonts w:ascii="Arial" w:hAnsi="Arial" w:cs="Arial"/>
        </w:rPr>
        <w:t xml:space="preserve"> </w:t>
      </w:r>
      <w:r w:rsidR="00733D5C" w:rsidRPr="00733D5C">
        <w:rPr>
          <w:rFonts w:ascii="Arial" w:hAnsi="Arial" w:cs="Arial"/>
          <w:b/>
        </w:rPr>
        <w:t>Čudežni prstan</w:t>
      </w:r>
      <w:r w:rsidR="00733D5C" w:rsidRPr="00733D5C">
        <w:rPr>
          <w:rFonts w:ascii="Arial" w:hAnsi="Arial" w:cs="Arial"/>
        </w:rPr>
        <w:t xml:space="preserve">. </w:t>
      </w:r>
    </w:p>
    <w:p w:rsidR="00733D5C" w:rsidRPr="00733D5C" w:rsidRDefault="00203762" w:rsidP="00733D5C">
      <w:pPr>
        <w:pStyle w:val="Navadensplet"/>
        <w:spacing w:line="360" w:lineRule="auto"/>
        <w:jc w:val="both"/>
        <w:rPr>
          <w:rFonts w:ascii="Arial" w:hAnsi="Arial" w:cs="Arial"/>
        </w:rPr>
      </w:pPr>
      <w:r>
        <w:rPr>
          <w:noProof/>
        </w:rPr>
        <w:drawing>
          <wp:inline distT="0" distB="0" distL="0" distR="0" wp14:anchorId="6D71D237" wp14:editId="429A7168">
            <wp:extent cx="1362075" cy="1915042"/>
            <wp:effectExtent l="0" t="0" r="0" b="9525"/>
            <wp:docPr id="2" name="Slika 2" descr="http://www.nasamalaknjiznica.si/wp-content/uploads/2018/08/Čudežni-prstan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samalaknjiznica.si/wp-content/uploads/2018/08/Čudežni-prstan_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6537" cy="1921316"/>
                    </a:xfrm>
                    <a:prstGeom prst="rect">
                      <a:avLst/>
                    </a:prstGeom>
                    <a:noFill/>
                    <a:ln>
                      <a:noFill/>
                    </a:ln>
                  </pic:spPr>
                </pic:pic>
              </a:graphicData>
            </a:graphic>
          </wp:inline>
        </w:drawing>
      </w:r>
      <w:r w:rsidR="00733D5C">
        <w:rPr>
          <w:rFonts w:ascii="Arial" w:hAnsi="Arial" w:cs="Arial"/>
        </w:rPr>
        <w:t>S</w:t>
      </w:r>
      <w:r w:rsidR="00733D5C" w:rsidRPr="00733D5C">
        <w:rPr>
          <w:rFonts w:ascii="Arial" w:hAnsi="Arial" w:cs="Arial"/>
        </w:rPr>
        <w:t>likanica je nastala v uspešni in že preizkušeni pisateljsko-ilustratorski navezi Petra Svetine in Damijana Stepančiča.</w:t>
      </w:r>
      <w:r w:rsidR="00733D5C">
        <w:rPr>
          <w:rFonts w:ascii="Arial" w:hAnsi="Arial" w:cs="Arial"/>
        </w:rPr>
        <w:t xml:space="preserve"> </w:t>
      </w:r>
      <w:r w:rsidR="00733D5C" w:rsidRPr="00733D5C">
        <w:rPr>
          <w:rFonts w:ascii="Arial" w:hAnsi="Arial" w:cs="Arial"/>
        </w:rPr>
        <w:t xml:space="preserve">Tokrat </w:t>
      </w:r>
      <w:r w:rsidR="00733D5C">
        <w:rPr>
          <w:rFonts w:ascii="Arial" w:hAnsi="Arial" w:cs="Arial"/>
        </w:rPr>
        <w:t xml:space="preserve">nam predstavljata </w:t>
      </w:r>
      <w:r w:rsidR="00733D5C" w:rsidRPr="00733D5C">
        <w:rPr>
          <w:rFonts w:ascii="Arial" w:hAnsi="Arial" w:cs="Arial"/>
        </w:rPr>
        <w:t xml:space="preserve">zgodbo o operni pevki Ljudmili </w:t>
      </w:r>
      <w:proofErr w:type="spellStart"/>
      <w:r w:rsidR="00733D5C" w:rsidRPr="00733D5C">
        <w:rPr>
          <w:rFonts w:ascii="Arial" w:hAnsi="Arial" w:cs="Arial"/>
        </w:rPr>
        <w:t>Krasinc</w:t>
      </w:r>
      <w:proofErr w:type="spellEnd"/>
      <w:r w:rsidR="00733D5C" w:rsidRPr="00733D5C">
        <w:rPr>
          <w:rFonts w:ascii="Arial" w:hAnsi="Arial" w:cs="Arial"/>
        </w:rPr>
        <w:t>, ki se je pred kratkim preselila v mesto in si želi spoznati nove prijatelje. Take prave, s katerimi bi lahko do onemoglosti kramljala in hodila na izlete. Ko nekega dne na nabrežju Ljubljanice kupi čudežni prstan, se zgodi – čudež. In kot se čudežu pogosto dogaja, ga Ljudmila najprej sploh nima za čudež, temveč za čisto navadno goljufijo.</w:t>
      </w:r>
    </w:p>
    <w:p w:rsidR="000A0AAC" w:rsidRPr="00EE4FB0" w:rsidRDefault="000A0AAC" w:rsidP="000A0AAC">
      <w:pPr>
        <w:spacing w:before="100" w:beforeAutospacing="1" w:after="100" w:afterAutospacing="1" w:line="360" w:lineRule="auto"/>
        <w:jc w:val="both"/>
        <w:outlineLvl w:val="0"/>
        <w:rPr>
          <w:rFonts w:ascii="Arial" w:hAnsi="Arial" w:cs="Arial"/>
          <w:sz w:val="24"/>
          <w:szCs w:val="24"/>
        </w:rPr>
      </w:pPr>
    </w:p>
    <w:p w:rsidR="000A0AAC" w:rsidRDefault="000A0AAC"/>
    <w:p w:rsidR="0014625E" w:rsidRDefault="00203762" w:rsidP="00203762">
      <w:pPr>
        <w:jc w:val="center"/>
      </w:pPr>
      <w:r>
        <w:rPr>
          <w:noProof/>
          <w:lang w:eastAsia="sl-SI"/>
        </w:rPr>
        <w:drawing>
          <wp:inline distT="0" distB="0" distL="0" distR="0" wp14:anchorId="3915FC16" wp14:editId="1B74ADF0">
            <wp:extent cx="2616333" cy="1751079"/>
            <wp:effectExtent l="0" t="5398" r="7303" b="7302"/>
            <wp:docPr id="1" name="Slika 1" descr="C:\Users\Jasmina\AppData\Local\Temp\20181109_074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mina\AppData\Local\Temp\20181109_074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628415" cy="1759165"/>
                    </a:xfrm>
                    <a:prstGeom prst="rect">
                      <a:avLst/>
                    </a:prstGeom>
                    <a:noFill/>
                    <a:ln>
                      <a:noFill/>
                    </a:ln>
                  </pic:spPr>
                </pic:pic>
              </a:graphicData>
            </a:graphic>
          </wp:inline>
        </w:drawing>
      </w:r>
    </w:p>
    <w:p w:rsidR="007E5641" w:rsidRDefault="007E5641"/>
    <w:p w:rsidR="00203762" w:rsidRPr="00910FBD" w:rsidRDefault="00203762" w:rsidP="00910FBD">
      <w:pPr>
        <w:spacing w:line="360" w:lineRule="auto"/>
        <w:jc w:val="both"/>
        <w:rPr>
          <w:rFonts w:ascii="Arial" w:hAnsi="Arial" w:cs="Arial"/>
          <w:b/>
          <w:sz w:val="24"/>
          <w:szCs w:val="24"/>
        </w:rPr>
      </w:pPr>
      <w:r w:rsidRPr="00910FBD">
        <w:rPr>
          <w:rFonts w:ascii="Arial" w:hAnsi="Arial" w:cs="Arial"/>
          <w:b/>
          <w:sz w:val="24"/>
          <w:szCs w:val="24"/>
        </w:rPr>
        <w:t>O avtorju…</w:t>
      </w:r>
    </w:p>
    <w:p w:rsidR="007E5641" w:rsidRPr="00203762" w:rsidRDefault="00FC5171" w:rsidP="00910FBD">
      <w:pPr>
        <w:spacing w:line="360" w:lineRule="auto"/>
        <w:jc w:val="both"/>
        <w:rPr>
          <w:rFonts w:ascii="Arial" w:hAnsi="Arial" w:cs="Arial"/>
          <w:sz w:val="24"/>
          <w:szCs w:val="24"/>
        </w:rPr>
      </w:pPr>
      <w:hyperlink r:id="rId7" w:history="1">
        <w:r w:rsidR="00203762" w:rsidRPr="00910FBD">
          <w:rPr>
            <w:rStyle w:val="Hiperpovezava"/>
            <w:rFonts w:ascii="Arial" w:hAnsi="Arial" w:cs="Arial"/>
            <w:color w:val="000000" w:themeColor="text1"/>
            <w:sz w:val="24"/>
            <w:szCs w:val="24"/>
            <w:u w:val="none"/>
          </w:rPr>
          <w:t>Peter Svetina</w:t>
        </w:r>
      </w:hyperlink>
      <w:r w:rsidR="00203762" w:rsidRPr="00203762">
        <w:rPr>
          <w:rFonts w:ascii="Arial" w:hAnsi="Arial" w:cs="Arial"/>
          <w:sz w:val="24"/>
          <w:szCs w:val="24"/>
        </w:rPr>
        <w:t> je bil v osnovni šoli prepričan, da bo postal kriminalist, a se je pozneje odločil za študij medicine, nato pa na Filozofski fakulteti doštudiral slovensko književnost in jezik ter magistriral in doktoriral iz starejše slovenske poezije.</w:t>
      </w:r>
    </w:p>
    <w:p w:rsidR="00203762" w:rsidRPr="00203762" w:rsidRDefault="00203762" w:rsidP="00910FBD">
      <w:pPr>
        <w:spacing w:line="360" w:lineRule="auto"/>
        <w:jc w:val="both"/>
        <w:rPr>
          <w:rFonts w:ascii="Arial" w:hAnsi="Arial" w:cs="Arial"/>
          <w:sz w:val="24"/>
          <w:szCs w:val="24"/>
        </w:rPr>
      </w:pPr>
    </w:p>
    <w:p w:rsidR="00203762" w:rsidRPr="00910FBD" w:rsidRDefault="00203762" w:rsidP="00910FBD">
      <w:pPr>
        <w:spacing w:line="360" w:lineRule="auto"/>
        <w:jc w:val="both"/>
        <w:rPr>
          <w:rFonts w:ascii="Arial" w:hAnsi="Arial" w:cs="Arial"/>
          <w:b/>
          <w:color w:val="000000" w:themeColor="text1"/>
          <w:sz w:val="24"/>
          <w:szCs w:val="24"/>
        </w:rPr>
      </w:pPr>
      <w:r w:rsidRPr="00910FBD">
        <w:rPr>
          <w:rFonts w:ascii="Arial" w:hAnsi="Arial" w:cs="Arial"/>
          <w:b/>
          <w:color w:val="000000" w:themeColor="text1"/>
          <w:sz w:val="24"/>
          <w:szCs w:val="24"/>
        </w:rPr>
        <w:t>O ilustratorju…</w:t>
      </w:r>
    </w:p>
    <w:p w:rsidR="00203762" w:rsidRPr="00203762" w:rsidRDefault="00FC5171" w:rsidP="00910FBD">
      <w:pPr>
        <w:spacing w:line="360" w:lineRule="auto"/>
        <w:jc w:val="both"/>
        <w:rPr>
          <w:rFonts w:ascii="Arial" w:hAnsi="Arial" w:cs="Arial"/>
          <w:sz w:val="24"/>
          <w:szCs w:val="24"/>
        </w:rPr>
      </w:pPr>
      <w:hyperlink r:id="rId8" w:history="1">
        <w:r w:rsidR="00203762" w:rsidRPr="00910FBD">
          <w:rPr>
            <w:rStyle w:val="Hiperpovezava"/>
            <w:rFonts w:ascii="Arial" w:hAnsi="Arial" w:cs="Arial"/>
            <w:color w:val="000000" w:themeColor="text1"/>
            <w:sz w:val="24"/>
            <w:szCs w:val="24"/>
            <w:u w:val="none"/>
          </w:rPr>
          <w:t>Damijanu Stepančiču</w:t>
        </w:r>
      </w:hyperlink>
      <w:r w:rsidR="00203762" w:rsidRPr="00203762">
        <w:rPr>
          <w:rFonts w:ascii="Arial" w:hAnsi="Arial" w:cs="Arial"/>
          <w:sz w:val="24"/>
          <w:szCs w:val="24"/>
        </w:rPr>
        <w:t xml:space="preserve"> so že od malega govorili: »Nehaj s traparijami, pojdi raje risat!« Bili so tako vztrajni, da to počne še danes. Po končanem študiju na Akademiji za likovno umetnost, smer slikarstvo, se posebej aktivno posveča mladinski knjižni ilustraciji, pa tudi slikarstvu, stripu, animaciji in lutkam.</w:t>
      </w:r>
    </w:p>
    <w:p w:rsidR="00203762" w:rsidRDefault="00203762"/>
    <w:sectPr w:rsidR="00203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AC"/>
    <w:rsid w:val="000A0AAC"/>
    <w:rsid w:val="0014625E"/>
    <w:rsid w:val="00203762"/>
    <w:rsid w:val="00733D5C"/>
    <w:rsid w:val="007E5641"/>
    <w:rsid w:val="00910FBD"/>
    <w:rsid w:val="00FC51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0AA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A0AA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A0AAC"/>
    <w:rPr>
      <w:rFonts w:ascii="Tahoma" w:hAnsi="Tahoma" w:cs="Tahoma"/>
      <w:sz w:val="16"/>
      <w:szCs w:val="16"/>
    </w:rPr>
  </w:style>
  <w:style w:type="paragraph" w:styleId="Navadensplet">
    <w:name w:val="Normal (Web)"/>
    <w:basedOn w:val="Navaden"/>
    <w:uiPriority w:val="99"/>
    <w:semiHidden/>
    <w:unhideWhenUsed/>
    <w:rsid w:val="00733D5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33D5C"/>
    <w:rPr>
      <w:b/>
      <w:bCs/>
    </w:rPr>
  </w:style>
  <w:style w:type="character" w:styleId="Hiperpovezava">
    <w:name w:val="Hyperlink"/>
    <w:basedOn w:val="Privzetapisavaodstavka"/>
    <w:uiPriority w:val="99"/>
    <w:semiHidden/>
    <w:unhideWhenUsed/>
    <w:rsid w:val="002037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0AA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A0AA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A0AAC"/>
    <w:rPr>
      <w:rFonts w:ascii="Tahoma" w:hAnsi="Tahoma" w:cs="Tahoma"/>
      <w:sz w:val="16"/>
      <w:szCs w:val="16"/>
    </w:rPr>
  </w:style>
  <w:style w:type="paragraph" w:styleId="Navadensplet">
    <w:name w:val="Normal (Web)"/>
    <w:basedOn w:val="Navaden"/>
    <w:uiPriority w:val="99"/>
    <w:semiHidden/>
    <w:unhideWhenUsed/>
    <w:rsid w:val="00733D5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33D5C"/>
    <w:rPr>
      <w:b/>
      <w:bCs/>
    </w:rPr>
  </w:style>
  <w:style w:type="character" w:styleId="Hiperpovezava">
    <w:name w:val="Hyperlink"/>
    <w:basedOn w:val="Privzetapisavaodstavka"/>
    <w:uiPriority w:val="99"/>
    <w:semiHidden/>
    <w:unhideWhenUsed/>
    <w:rsid w:val="002037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0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amalaknjiznica.si/o-ilustratorjih-2018-2019/damijan-stepancic/" TargetMode="External"/><Relationship Id="rId3" Type="http://schemas.openxmlformats.org/officeDocument/2006/relationships/settings" Target="settings.xml"/><Relationship Id="rId7" Type="http://schemas.openxmlformats.org/officeDocument/2006/relationships/hyperlink" Target="http://www.nasamalaknjiznica.si/o-pisateljih/peter-svetin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1202</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Peter</cp:lastModifiedBy>
  <cp:revision>2</cp:revision>
  <dcterms:created xsi:type="dcterms:W3CDTF">2018-11-09T08:50:00Z</dcterms:created>
  <dcterms:modified xsi:type="dcterms:W3CDTF">2018-11-09T08:50:00Z</dcterms:modified>
</cp:coreProperties>
</file>