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B0" w:rsidRPr="00DF0D7D" w:rsidRDefault="00EE4FB0" w:rsidP="00EE4FB0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EE4FB0" w:rsidRPr="00EE4FB0" w:rsidRDefault="00DD1D9C" w:rsidP="00EE4FB0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B32AF">
        <w:rPr>
          <w:rFonts w:ascii="Arial" w:hAnsi="Arial" w:cs="Arial"/>
          <w:b/>
          <w:sz w:val="24"/>
          <w:szCs w:val="24"/>
        </w:rPr>
        <w:t>s</w:t>
      </w:r>
      <w:r w:rsidR="00EE4FB0" w:rsidRPr="00DF0D7D">
        <w:rPr>
          <w:rFonts w:ascii="Arial" w:hAnsi="Arial" w:cs="Arial"/>
          <w:b/>
          <w:sz w:val="24"/>
          <w:szCs w:val="24"/>
        </w:rPr>
        <w:t>rečanje</w:t>
      </w:r>
      <w:r w:rsidR="00EE4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EE4F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Reševali smo zanimive naloge v </w:t>
      </w:r>
      <w:proofErr w:type="spellStart"/>
      <w:r>
        <w:rPr>
          <w:rFonts w:ascii="Arial" w:hAnsi="Arial" w:cs="Arial"/>
          <w:sz w:val="24"/>
          <w:szCs w:val="24"/>
        </w:rPr>
        <w:t>Ustvarjalniku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B2DC2" w:rsidRDefault="005B2DC2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p w:rsidR="001527ED" w:rsidRDefault="001527ED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noProof/>
          <w:sz w:val="24"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227"/>
        <w:gridCol w:w="2928"/>
      </w:tblGrid>
      <w:tr w:rsidR="001527ED" w:rsidTr="001527ED">
        <w:tc>
          <w:tcPr>
            <w:tcW w:w="3674" w:type="dxa"/>
          </w:tcPr>
          <w:p w:rsidR="001527ED" w:rsidRDefault="001527ED" w:rsidP="00DF0D7D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B516410" wp14:editId="2C78A32A">
                  <wp:extent cx="2978495" cy="2152650"/>
                  <wp:effectExtent l="0" t="6350" r="6350" b="6350"/>
                  <wp:docPr id="7" name="Slika 7" descr="C:\Users\Jasmina\AppData\Local\Temp\20181026_074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smina\AppData\Local\Temp\20181026_074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5035" cy="215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:rsidR="001527ED" w:rsidRDefault="001527ED" w:rsidP="00DF0D7D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B1844B9" wp14:editId="5D11251A">
                  <wp:extent cx="2962232" cy="2219325"/>
                  <wp:effectExtent l="9207" t="0" r="318" b="317"/>
                  <wp:docPr id="8" name="Slika 8" descr="C:\Users\Jasmina\AppData\Local\Temp\20181026_07571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smina\AppData\Local\Temp\20181026_07571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2563" cy="222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</w:tcPr>
          <w:p w:rsidR="001527ED" w:rsidRDefault="001527ED" w:rsidP="00DF0D7D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5C9439D" wp14:editId="4533D0D3">
                  <wp:extent cx="3004158" cy="2003121"/>
                  <wp:effectExtent l="5080" t="0" r="0" b="0"/>
                  <wp:docPr id="6" name="Slika 6" descr="C:\Users\Jasmina\AppData\Local\Temp\20181026_075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a\AppData\Local\Temp\20181026_075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3078" cy="202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91D" w:rsidRDefault="00EC491D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  <w:sectPr w:rsidR="00EC49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2CF5" w:rsidRDefault="00892CF5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892CF5" w:rsidRDefault="00892CF5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892CF5" w:rsidRDefault="00892CF5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892CF5" w:rsidRDefault="00892CF5" w:rsidP="00892CF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5B2DC2" w:rsidRDefault="005B2DC2" w:rsidP="00EC491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  <w:sectPr w:rsidR="005B2DC2" w:rsidSect="005B2DC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E4FB0" w:rsidRPr="00DB32AF" w:rsidRDefault="00EE4FB0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</w:p>
    <w:p w:rsidR="00197E18" w:rsidRDefault="00197E18" w:rsidP="00DF0D7D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646B3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O </w:t>
      </w:r>
      <w:proofErr w:type="spellStart"/>
      <w:r w:rsidR="005B2DC2" w:rsidRPr="00646B3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Ustvarjalnikih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sl-SI"/>
        </w:rPr>
        <w:t>….</w:t>
      </w:r>
    </w:p>
    <w:p w:rsidR="00646B36" w:rsidRPr="00646B36" w:rsidRDefault="00646B36" w:rsidP="00646B36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646B36">
        <w:rPr>
          <w:rFonts w:ascii="Arial" w:hAnsi="Arial" w:cs="Arial"/>
          <w:sz w:val="24"/>
          <w:szCs w:val="24"/>
        </w:rPr>
        <w:t xml:space="preserve">Na začetku projekta udeleženci prejmejo </w:t>
      </w:r>
      <w:proofErr w:type="spellStart"/>
      <w:r w:rsidRPr="00646B36">
        <w:rPr>
          <w:rFonts w:ascii="Arial" w:hAnsi="Arial" w:cs="Arial"/>
          <w:sz w:val="24"/>
          <w:szCs w:val="24"/>
        </w:rPr>
        <w:t>Ustvarjalnike</w:t>
      </w:r>
      <w:proofErr w:type="spellEnd"/>
      <w:r w:rsidRPr="00646B36">
        <w:rPr>
          <w:rFonts w:ascii="Arial" w:hAnsi="Arial" w:cs="Arial"/>
          <w:sz w:val="24"/>
          <w:szCs w:val="24"/>
        </w:rPr>
        <w:t xml:space="preserve"> z nalogami </w:t>
      </w:r>
      <w:r w:rsidR="001527ED">
        <w:rPr>
          <w:rFonts w:ascii="Arial" w:hAnsi="Arial" w:cs="Arial"/>
          <w:sz w:val="24"/>
          <w:szCs w:val="24"/>
        </w:rPr>
        <w:t xml:space="preserve">ki se navezujejo na </w:t>
      </w:r>
      <w:r w:rsidRPr="00646B36">
        <w:rPr>
          <w:rFonts w:ascii="Arial" w:hAnsi="Arial" w:cs="Arial"/>
          <w:sz w:val="24"/>
          <w:szCs w:val="24"/>
        </w:rPr>
        <w:t xml:space="preserve"> </w:t>
      </w:r>
      <w:r w:rsidR="001527ED">
        <w:rPr>
          <w:rFonts w:ascii="Arial" w:hAnsi="Arial" w:cs="Arial"/>
          <w:sz w:val="24"/>
          <w:szCs w:val="24"/>
        </w:rPr>
        <w:t xml:space="preserve">izbrane </w:t>
      </w:r>
      <w:r w:rsidRPr="00646B36">
        <w:rPr>
          <w:rFonts w:ascii="Arial" w:hAnsi="Arial" w:cs="Arial"/>
          <w:sz w:val="24"/>
          <w:szCs w:val="24"/>
        </w:rPr>
        <w:t>knjig</w:t>
      </w:r>
      <w:r w:rsidR="001527ED">
        <w:rPr>
          <w:rFonts w:ascii="Arial" w:hAnsi="Arial" w:cs="Arial"/>
          <w:sz w:val="24"/>
          <w:szCs w:val="24"/>
        </w:rPr>
        <w:t>e ter</w:t>
      </w:r>
      <w:r w:rsidRPr="00646B36">
        <w:rPr>
          <w:rFonts w:ascii="Arial" w:hAnsi="Arial" w:cs="Arial"/>
          <w:sz w:val="24"/>
          <w:szCs w:val="24"/>
        </w:rPr>
        <w:t xml:space="preserve"> so zelo zabavne </w:t>
      </w:r>
      <w:r w:rsidR="001527ED">
        <w:rPr>
          <w:rFonts w:ascii="Arial" w:hAnsi="Arial" w:cs="Arial"/>
          <w:sz w:val="24"/>
          <w:szCs w:val="24"/>
        </w:rPr>
        <w:t>in</w:t>
      </w:r>
      <w:r w:rsidRPr="00646B36">
        <w:rPr>
          <w:rFonts w:ascii="Arial" w:hAnsi="Arial" w:cs="Arial"/>
          <w:sz w:val="24"/>
          <w:szCs w:val="24"/>
        </w:rPr>
        <w:t xml:space="preserve"> krepijo otrokovo </w:t>
      </w:r>
      <w:r w:rsidR="001527ED">
        <w:rPr>
          <w:rFonts w:ascii="Arial" w:hAnsi="Arial" w:cs="Arial"/>
          <w:sz w:val="24"/>
          <w:szCs w:val="24"/>
        </w:rPr>
        <w:t xml:space="preserve">ustvarjalnost, </w:t>
      </w:r>
      <w:r w:rsidRPr="00646B36">
        <w:rPr>
          <w:rFonts w:ascii="Arial" w:hAnsi="Arial" w:cs="Arial"/>
          <w:sz w:val="24"/>
          <w:szCs w:val="24"/>
        </w:rPr>
        <w:t>domišljijo, pri tem pa zahtevajo podrobnejše b</w:t>
      </w:r>
      <w:r w:rsidR="001527ED">
        <w:rPr>
          <w:rFonts w:ascii="Arial" w:hAnsi="Arial" w:cs="Arial"/>
          <w:sz w:val="24"/>
          <w:szCs w:val="24"/>
        </w:rPr>
        <w:t>r</w:t>
      </w:r>
      <w:r w:rsidRPr="00646B36">
        <w:rPr>
          <w:rFonts w:ascii="Arial" w:hAnsi="Arial" w:cs="Arial"/>
          <w:sz w:val="24"/>
          <w:szCs w:val="24"/>
        </w:rPr>
        <w:t xml:space="preserve">anje in opazovanje. </w:t>
      </w:r>
      <w:r>
        <w:rPr>
          <w:rFonts w:ascii="Arial" w:hAnsi="Arial" w:cs="Arial"/>
          <w:sz w:val="24"/>
          <w:szCs w:val="24"/>
        </w:rPr>
        <w:t>Otroci</w:t>
      </w:r>
      <w:r w:rsidRPr="00646B36">
        <w:rPr>
          <w:rFonts w:ascii="Arial" w:hAnsi="Arial" w:cs="Arial"/>
          <w:sz w:val="24"/>
          <w:szCs w:val="24"/>
        </w:rPr>
        <w:t xml:space="preserve"> med drugim rešujejo kvize, iščejo pot skozi labirint, kuhajo ter rešujejo številn</w:t>
      </w:r>
      <w:r>
        <w:rPr>
          <w:rFonts w:ascii="Arial" w:hAnsi="Arial" w:cs="Arial"/>
          <w:sz w:val="24"/>
          <w:szCs w:val="24"/>
        </w:rPr>
        <w:t xml:space="preserve">e druge, tudi nagradne, naloge, </w:t>
      </w:r>
      <w:r w:rsidRPr="00646B36">
        <w:rPr>
          <w:rFonts w:ascii="Arial" w:hAnsi="Arial" w:cs="Arial"/>
          <w:sz w:val="24"/>
          <w:szCs w:val="24"/>
        </w:rPr>
        <w:t xml:space="preserve">rišejo, spoznavajo zastave različnih držav, iščejo razlike, urijo spomin ter se zabavajo z igrami, katerih osnovna zamisel izvira iz posameznih knjig. Na nekaterih straneh jih čakajo tudi šale, primerne za njihovo starost. Vse to mlade bralce dodatno </w:t>
      </w:r>
      <w:r w:rsidRPr="00646B36">
        <w:rPr>
          <w:rFonts w:ascii="Arial" w:hAnsi="Arial" w:cs="Arial"/>
          <w:sz w:val="24"/>
          <w:szCs w:val="24"/>
        </w:rPr>
        <w:lastRenderedPageBreak/>
        <w:t>motivira in jih spodbuja k aktivnemu branju, ob katerem krepijo moč samostojnega izražanja.</w:t>
      </w:r>
    </w:p>
    <w:p w:rsidR="00DF0D7D" w:rsidRPr="00DF0D7D" w:rsidRDefault="00DF0D7D" w:rsidP="00DF0D7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DF0D7D" w:rsidRPr="00DF0D7D" w:rsidSect="005B2D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0"/>
    <w:rsid w:val="00005548"/>
    <w:rsid w:val="000D4905"/>
    <w:rsid w:val="000E762F"/>
    <w:rsid w:val="001527ED"/>
    <w:rsid w:val="00197E18"/>
    <w:rsid w:val="00232750"/>
    <w:rsid w:val="00545549"/>
    <w:rsid w:val="005B2DC2"/>
    <w:rsid w:val="00646B36"/>
    <w:rsid w:val="00775C21"/>
    <w:rsid w:val="00892CF5"/>
    <w:rsid w:val="008C4779"/>
    <w:rsid w:val="00923560"/>
    <w:rsid w:val="00DB32AF"/>
    <w:rsid w:val="00DD1D9C"/>
    <w:rsid w:val="00DF0D7D"/>
    <w:rsid w:val="00EA7007"/>
    <w:rsid w:val="00EC491D"/>
    <w:rsid w:val="00EE4FB0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FB0"/>
  </w:style>
  <w:style w:type="paragraph" w:styleId="Naslov4">
    <w:name w:val="heading 4"/>
    <w:basedOn w:val="Navaden"/>
    <w:link w:val="Naslov4Znak"/>
    <w:uiPriority w:val="9"/>
    <w:qFormat/>
    <w:rsid w:val="00DF0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FB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DF0D7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F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B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1527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1527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FB0"/>
  </w:style>
  <w:style w:type="paragraph" w:styleId="Naslov4">
    <w:name w:val="heading 4"/>
    <w:basedOn w:val="Navaden"/>
    <w:link w:val="Naslov4Znak"/>
    <w:uiPriority w:val="9"/>
    <w:qFormat/>
    <w:rsid w:val="00DF0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FB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DF0D7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F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B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1527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1527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0E4A-CA53-40ED-8CC9-E1FC2FF8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Peter</cp:lastModifiedBy>
  <cp:revision>2</cp:revision>
  <dcterms:created xsi:type="dcterms:W3CDTF">2018-10-26T18:49:00Z</dcterms:created>
  <dcterms:modified xsi:type="dcterms:W3CDTF">2018-10-26T18:49:00Z</dcterms:modified>
</cp:coreProperties>
</file>